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6AA603" w14:textId="77777777" w:rsidR="003E6BFE" w:rsidRPr="00493CD3" w:rsidRDefault="003E6BFE">
      <w:pPr>
        <w:rPr>
          <w:sz w:val="24"/>
          <w:szCs w:val="24"/>
        </w:rPr>
      </w:pPr>
    </w:p>
    <w:p w14:paraId="751EBFBE" w14:textId="7BF5F1C1" w:rsidR="005F7447" w:rsidRDefault="008521B8" w:rsidP="005F7447">
      <w:pPr>
        <w:rPr>
          <w:b/>
          <w:sz w:val="32"/>
          <w:szCs w:val="32"/>
        </w:rPr>
      </w:pPr>
      <w:r>
        <w:rPr>
          <w:sz w:val="24"/>
          <w:szCs w:val="24"/>
        </w:rPr>
        <w:t xml:space="preserve"> 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5F7447" w:rsidRPr="00493CD3" w14:paraId="1C43491D" w14:textId="77777777" w:rsidTr="00DD4B46">
        <w:tc>
          <w:tcPr>
            <w:tcW w:w="4531" w:type="dxa"/>
          </w:tcPr>
          <w:p w14:paraId="37AEDEA0" w14:textId="4CB7C1BF" w:rsidR="005F7447" w:rsidRDefault="005F7447" w:rsidP="00DD4B46">
            <w:pPr>
              <w:rPr>
                <w:b/>
                <w:sz w:val="32"/>
                <w:szCs w:val="32"/>
              </w:rPr>
            </w:pPr>
            <w:r w:rsidRPr="00080B3A">
              <w:rPr>
                <w:b/>
                <w:sz w:val="32"/>
                <w:szCs w:val="32"/>
              </w:rPr>
              <w:t>Editions Feuille de lignes</w:t>
            </w:r>
          </w:p>
          <w:p w14:paraId="4090AAC2" w14:textId="77777777" w:rsidR="00404FAB" w:rsidRDefault="00404FAB" w:rsidP="00DD4B46">
            <w:pPr>
              <w:rPr>
                <w:b/>
                <w:sz w:val="32"/>
                <w:szCs w:val="32"/>
              </w:rPr>
            </w:pPr>
          </w:p>
          <w:p w14:paraId="4A9F6AAE" w14:textId="77777777" w:rsidR="005F7447" w:rsidRPr="00493CD3" w:rsidRDefault="005F7447" w:rsidP="00DD4B46">
            <w:pPr>
              <w:rPr>
                <w:sz w:val="24"/>
                <w:szCs w:val="24"/>
              </w:rPr>
            </w:pPr>
          </w:p>
        </w:tc>
        <w:tc>
          <w:tcPr>
            <w:tcW w:w="4531" w:type="dxa"/>
          </w:tcPr>
          <w:p w14:paraId="60CC64C8" w14:textId="77777777" w:rsidR="005F7447" w:rsidRPr="00493CD3" w:rsidRDefault="005F7447" w:rsidP="00DD4B46">
            <w:pPr>
              <w:rPr>
                <w:sz w:val="24"/>
                <w:szCs w:val="24"/>
              </w:rPr>
            </w:pPr>
          </w:p>
        </w:tc>
      </w:tr>
    </w:tbl>
    <w:p w14:paraId="30547692" w14:textId="24958476" w:rsidR="008073CE" w:rsidRDefault="008521B8" w:rsidP="005F7447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</w:t>
      </w:r>
      <w:r w:rsidR="005F7447">
        <w:rPr>
          <w:sz w:val="24"/>
          <w:szCs w:val="24"/>
        </w:rPr>
        <w:t xml:space="preserve">Les </w:t>
      </w:r>
      <w:r w:rsidR="00456EF1">
        <w:rPr>
          <w:sz w:val="24"/>
          <w:szCs w:val="24"/>
        </w:rPr>
        <w:t xml:space="preserve">textes des </w:t>
      </w:r>
      <w:r w:rsidR="005F7447">
        <w:rPr>
          <w:sz w:val="24"/>
          <w:szCs w:val="24"/>
        </w:rPr>
        <w:t>albums de Feuille de lignes illustrent le monde de l’enfance, la relation à</w:t>
      </w:r>
      <w:r w:rsidR="005F7447" w:rsidRPr="00283384">
        <w:rPr>
          <w:sz w:val="24"/>
          <w:szCs w:val="24"/>
        </w:rPr>
        <w:t xml:space="preserve"> </w:t>
      </w:r>
      <w:r w:rsidR="005F7447">
        <w:rPr>
          <w:sz w:val="24"/>
          <w:szCs w:val="24"/>
        </w:rPr>
        <w:t>l’autre, la nature et les animaux.</w:t>
      </w:r>
      <w:r w:rsidR="005F7447" w:rsidRPr="00CD7BE3">
        <w:rPr>
          <w:sz w:val="24"/>
          <w:szCs w:val="24"/>
        </w:rPr>
        <w:t xml:space="preserve"> </w:t>
      </w:r>
      <w:r w:rsidR="005F7447">
        <w:rPr>
          <w:sz w:val="24"/>
          <w:szCs w:val="24"/>
        </w:rPr>
        <w:t>Ils s’adressent à un public d’enfants âgés de deux à neuf ans</w:t>
      </w:r>
      <w:r w:rsidR="008073CE">
        <w:rPr>
          <w:sz w:val="24"/>
          <w:szCs w:val="24"/>
        </w:rPr>
        <w:t>.</w:t>
      </w:r>
    </w:p>
    <w:p w14:paraId="77F4F129" w14:textId="162395A7" w:rsidR="008073CE" w:rsidRDefault="008073CE" w:rsidP="005F7447">
      <w:pPr>
        <w:rPr>
          <w:sz w:val="24"/>
          <w:szCs w:val="24"/>
        </w:rPr>
      </w:pPr>
      <w:r>
        <w:rPr>
          <w:sz w:val="24"/>
          <w:szCs w:val="24"/>
        </w:rPr>
        <w:t xml:space="preserve">Nous apportons beaucoup de soin à la réalisation de nos livres-objets à glisser entre les petites mains : un beau papier, une couverture cartonnée </w:t>
      </w:r>
      <w:r w:rsidR="00456EF1">
        <w:rPr>
          <w:sz w:val="24"/>
          <w:szCs w:val="24"/>
        </w:rPr>
        <w:t>et de pimpantes illustrations !</w:t>
      </w:r>
    </w:p>
    <w:p w14:paraId="2934206C" w14:textId="30CC30CD" w:rsidR="005F7447" w:rsidRPr="00493CD3" w:rsidRDefault="00456EF1" w:rsidP="008073CE">
      <w:pPr>
        <w:rPr>
          <w:sz w:val="24"/>
          <w:szCs w:val="24"/>
        </w:rPr>
      </w:pPr>
      <w:r>
        <w:rPr>
          <w:sz w:val="24"/>
          <w:szCs w:val="24"/>
        </w:rPr>
        <w:t>Par ailleurs, u</w:t>
      </w:r>
      <w:r w:rsidR="008073CE">
        <w:rPr>
          <w:sz w:val="24"/>
          <w:szCs w:val="24"/>
        </w:rPr>
        <w:t>ne</w:t>
      </w:r>
      <w:r w:rsidR="005F7447">
        <w:rPr>
          <w:sz w:val="24"/>
          <w:szCs w:val="24"/>
        </w:rPr>
        <w:t xml:space="preserve"> majorité de nos illustrateurs ont édité avec nous leurs premiers albums.</w:t>
      </w:r>
      <w:r w:rsidR="005F7447">
        <w:rPr>
          <w:sz w:val="24"/>
          <w:szCs w:val="24"/>
        </w:rPr>
        <w:br/>
      </w:r>
      <w:r>
        <w:rPr>
          <w:sz w:val="24"/>
          <w:szCs w:val="24"/>
        </w:rPr>
        <w:t>De plus, u</w:t>
      </w:r>
      <w:r w:rsidR="005F7447">
        <w:rPr>
          <w:sz w:val="24"/>
          <w:szCs w:val="24"/>
        </w:rPr>
        <w:t xml:space="preserve">ne  exploitation pédagogique des titres de la série </w:t>
      </w:r>
      <w:r w:rsidR="005F7447" w:rsidRPr="005F7447">
        <w:rPr>
          <w:b/>
          <w:bCs/>
          <w:i/>
          <w:iCs/>
          <w:sz w:val="24"/>
          <w:szCs w:val="24"/>
        </w:rPr>
        <w:t>Bottine le Lutin</w:t>
      </w:r>
      <w:r w:rsidR="005F7447">
        <w:rPr>
          <w:sz w:val="24"/>
          <w:szCs w:val="24"/>
        </w:rPr>
        <w:t>, testée en classes, est à disposition sur site sous forme de documents téléchargeables.</w:t>
      </w:r>
      <w:r>
        <w:rPr>
          <w:sz w:val="24"/>
          <w:szCs w:val="24"/>
        </w:rPr>
        <w:t xml:space="preserve"> </w:t>
      </w:r>
      <w:r w:rsidR="005F7447">
        <w:rPr>
          <w:sz w:val="24"/>
          <w:szCs w:val="24"/>
        </w:rPr>
        <w:br/>
      </w:r>
    </w:p>
    <w:p w14:paraId="4DDA3AB3" w14:textId="4FCC8781" w:rsidR="00283384" w:rsidRDefault="007B3E6A" w:rsidP="007B3E6A">
      <w:pPr>
        <w:rPr>
          <w:sz w:val="24"/>
          <w:szCs w:val="24"/>
        </w:rPr>
      </w:pPr>
      <w:r w:rsidRPr="007B3E6A">
        <w:rPr>
          <w:sz w:val="24"/>
          <w:szCs w:val="24"/>
        </w:rPr>
        <w:t>Notre site</w:t>
      </w:r>
      <w:r w:rsidR="00933FED">
        <w:rPr>
          <w:sz w:val="24"/>
          <w:szCs w:val="24"/>
        </w:rPr>
        <w:t xml:space="preserve"> </w:t>
      </w:r>
      <w:r w:rsidR="00933FED" w:rsidRPr="007B3E6A">
        <w:rPr>
          <w:sz w:val="24"/>
          <w:szCs w:val="24"/>
        </w:rPr>
        <w:t xml:space="preserve">pour </w:t>
      </w:r>
      <w:r w:rsidR="009C1C40">
        <w:rPr>
          <w:sz w:val="24"/>
          <w:szCs w:val="24"/>
        </w:rPr>
        <w:t xml:space="preserve">mieux nous connaître :    </w:t>
      </w:r>
      <w:r w:rsidRPr="007B3E6A">
        <w:rPr>
          <w:sz w:val="24"/>
          <w:szCs w:val="24"/>
        </w:rPr>
        <w:t>feuilledelignes.com</w:t>
      </w:r>
      <w:r w:rsidR="00640438">
        <w:rPr>
          <w:sz w:val="24"/>
          <w:szCs w:val="24"/>
        </w:rPr>
        <w:t xml:space="preserve">                                 </w:t>
      </w:r>
    </w:p>
    <w:p w14:paraId="480ABB45" w14:textId="77840676" w:rsidR="009C1C40" w:rsidRDefault="00774235" w:rsidP="007B3E6A">
      <w:pPr>
        <w:rPr>
          <w:sz w:val="24"/>
          <w:szCs w:val="24"/>
        </w:rPr>
      </w:pPr>
      <w:r w:rsidRPr="00493CD3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                                                                                            </w:t>
      </w:r>
      <w:r w:rsidRPr="00493CD3">
        <w:rPr>
          <w:sz w:val="24"/>
          <w:szCs w:val="24"/>
        </w:rPr>
        <w:t xml:space="preserve">Maryse </w:t>
      </w:r>
      <w:proofErr w:type="spellStart"/>
      <w:r w:rsidRPr="00493CD3">
        <w:rPr>
          <w:sz w:val="24"/>
          <w:szCs w:val="24"/>
        </w:rPr>
        <w:t>Grzanka</w:t>
      </w:r>
      <w:proofErr w:type="spellEnd"/>
    </w:p>
    <w:p w14:paraId="207D123B" w14:textId="4A4AF027" w:rsidR="00255638" w:rsidRPr="00493CD3" w:rsidRDefault="00640438" w:rsidP="005705BF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</w:t>
      </w:r>
      <w:r w:rsidRPr="007B3E6A">
        <w:rPr>
          <w:sz w:val="24"/>
          <w:szCs w:val="24"/>
        </w:rPr>
        <w:t>Directrice de pu</w:t>
      </w:r>
      <w:r>
        <w:rPr>
          <w:sz w:val="24"/>
          <w:szCs w:val="24"/>
        </w:rPr>
        <w:t>blication</w:t>
      </w:r>
    </w:p>
    <w:p w14:paraId="79312504" w14:textId="77777777" w:rsidR="00255638" w:rsidRPr="00493CD3" w:rsidRDefault="00255638" w:rsidP="005705BF">
      <w:pPr>
        <w:rPr>
          <w:sz w:val="24"/>
          <w:szCs w:val="24"/>
        </w:rPr>
      </w:pPr>
    </w:p>
    <w:p w14:paraId="6D660482" w14:textId="36ABD72E" w:rsidR="00255638" w:rsidRPr="00493CD3" w:rsidRDefault="00255638" w:rsidP="001016CD">
      <w:pPr>
        <w:jc w:val="center"/>
        <w:rPr>
          <w:sz w:val="24"/>
          <w:szCs w:val="24"/>
        </w:rPr>
      </w:pPr>
    </w:p>
    <w:p w14:paraId="7DC7EB61" w14:textId="77777777" w:rsidR="005705BF" w:rsidRPr="00493CD3" w:rsidRDefault="005705BF">
      <w:pPr>
        <w:rPr>
          <w:sz w:val="24"/>
          <w:szCs w:val="24"/>
        </w:rPr>
      </w:pPr>
    </w:p>
    <w:sectPr w:rsidR="005705BF" w:rsidRPr="00493CD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05BF"/>
    <w:rsid w:val="00080B3A"/>
    <w:rsid w:val="001016CD"/>
    <w:rsid w:val="001B04FE"/>
    <w:rsid w:val="0024201E"/>
    <w:rsid w:val="00255638"/>
    <w:rsid w:val="00273BA4"/>
    <w:rsid w:val="00283384"/>
    <w:rsid w:val="00286306"/>
    <w:rsid w:val="003E6BFE"/>
    <w:rsid w:val="00404FAB"/>
    <w:rsid w:val="00454C97"/>
    <w:rsid w:val="00456EF1"/>
    <w:rsid w:val="00493CD3"/>
    <w:rsid w:val="004D61D3"/>
    <w:rsid w:val="004E34B6"/>
    <w:rsid w:val="00553956"/>
    <w:rsid w:val="00567AA1"/>
    <w:rsid w:val="005705BF"/>
    <w:rsid w:val="005D119A"/>
    <w:rsid w:val="005F7447"/>
    <w:rsid w:val="00640438"/>
    <w:rsid w:val="00696564"/>
    <w:rsid w:val="00774235"/>
    <w:rsid w:val="007B3E6A"/>
    <w:rsid w:val="008073CE"/>
    <w:rsid w:val="008521B8"/>
    <w:rsid w:val="00914754"/>
    <w:rsid w:val="00933FED"/>
    <w:rsid w:val="00955183"/>
    <w:rsid w:val="00970744"/>
    <w:rsid w:val="009C1C40"/>
    <w:rsid w:val="009F197C"/>
    <w:rsid w:val="00A56CC7"/>
    <w:rsid w:val="00AD0464"/>
    <w:rsid w:val="00C64CD3"/>
    <w:rsid w:val="00CD7BE3"/>
    <w:rsid w:val="00DF3A59"/>
    <w:rsid w:val="00F15A00"/>
    <w:rsid w:val="00F84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4C358B"/>
  <w15:chartTrackingRefBased/>
  <w15:docId w15:val="{E0C3D70B-A47F-485F-8CC6-AC5FC92D42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3E6B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91475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14754"/>
    <w:rPr>
      <w:rFonts w:ascii="Segoe UI" w:hAnsi="Segoe UI" w:cs="Segoe UI"/>
      <w:sz w:val="18"/>
      <w:szCs w:val="18"/>
    </w:rPr>
  </w:style>
  <w:style w:type="character" w:styleId="Accentuation">
    <w:name w:val="Emphasis"/>
    <w:basedOn w:val="Policepardfaut"/>
    <w:uiPriority w:val="20"/>
    <w:qFormat/>
    <w:rsid w:val="007B3E6A"/>
    <w:rPr>
      <w:i/>
      <w:iCs/>
    </w:rPr>
  </w:style>
  <w:style w:type="paragraph" w:styleId="NormalWeb">
    <w:name w:val="Normal (Web)"/>
    <w:basedOn w:val="Normal"/>
    <w:uiPriority w:val="99"/>
    <w:unhideWhenUsed/>
    <w:rsid w:val="007B3E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157</Words>
  <Characters>866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Megane</dc:creator>
  <cp:keywords/>
  <dc:description/>
  <cp:lastModifiedBy>Feuille De lignes</cp:lastModifiedBy>
  <cp:revision>2</cp:revision>
  <cp:lastPrinted>2021-11-19T07:45:00Z</cp:lastPrinted>
  <dcterms:created xsi:type="dcterms:W3CDTF">2022-06-13T10:34:00Z</dcterms:created>
  <dcterms:modified xsi:type="dcterms:W3CDTF">2022-06-13T10:34:00Z</dcterms:modified>
</cp:coreProperties>
</file>